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44" w:rsidRPr="00A96512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512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96544" w:rsidRPr="00A96512" w:rsidRDefault="00B96544" w:rsidP="00B96544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96512">
        <w:rPr>
          <w:rFonts w:ascii="Times New Roman" w:hAnsi="Times New Roman"/>
          <w:sz w:val="24"/>
          <w:szCs w:val="24"/>
        </w:rPr>
        <w:t>MİLLÎ EĞİTİM BAKANLIĞI</w:t>
      </w:r>
    </w:p>
    <w:p w:rsidR="00B96544" w:rsidRPr="00A96512" w:rsidRDefault="00B96544" w:rsidP="00B96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6512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96544" w:rsidRPr="00A96512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544" w:rsidRPr="00A96512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51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7329B6" w:rsidRPr="00A96512" w:rsidRDefault="007329B6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96512" w:rsidRPr="00A96512" w:rsidTr="00D71D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6" w:rsidRPr="00A96512" w:rsidRDefault="007329B6" w:rsidP="001024BD">
            <w:pPr>
              <w:pStyle w:val="AralkYok"/>
              <w:jc w:val="center"/>
              <w:rPr>
                <w:rFonts w:eastAsia="Times New Roman"/>
                <w:b/>
                <w:lang w:eastAsia="en-US"/>
              </w:rPr>
            </w:pPr>
            <w:r w:rsidRPr="00A96512">
              <w:rPr>
                <w:rFonts w:eastAsia="Times New Roman"/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6" w:rsidRPr="00A96512" w:rsidRDefault="007329B6" w:rsidP="001024BD">
            <w:pPr>
              <w:pStyle w:val="AralkYok"/>
              <w:jc w:val="center"/>
              <w:rPr>
                <w:rFonts w:eastAsia="Times New Roman"/>
                <w:b/>
                <w:lang w:eastAsia="en-US"/>
              </w:rPr>
            </w:pPr>
            <w:r w:rsidRPr="00A96512">
              <w:rPr>
                <w:rFonts w:eastAsia="Times New Roman"/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6" w:rsidRPr="00A96512" w:rsidRDefault="007329B6" w:rsidP="001024BD">
            <w:pPr>
              <w:pStyle w:val="AralkYok"/>
              <w:jc w:val="center"/>
              <w:rPr>
                <w:rFonts w:eastAsia="Times New Roman"/>
                <w:b/>
                <w:lang w:eastAsia="en-US"/>
              </w:rPr>
            </w:pPr>
            <w:r w:rsidRPr="00A96512">
              <w:rPr>
                <w:rFonts w:eastAsia="Times New Roman"/>
                <w:b/>
                <w:lang w:eastAsia="en-US"/>
              </w:rPr>
              <w:t>KODU</w:t>
            </w:r>
          </w:p>
        </w:tc>
      </w:tr>
      <w:tr w:rsidR="007329B6" w:rsidRPr="00A96512" w:rsidTr="00D71D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B6" w:rsidRPr="00A96512" w:rsidRDefault="00641DBD" w:rsidP="00D71D2F">
            <w:pPr>
              <w:pStyle w:val="AralkYok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B6" w:rsidRDefault="00641DBD" w:rsidP="001024BD">
            <w:pPr>
              <w:pStyle w:val="AralkYok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Eğitici Eğitimleri</w:t>
            </w:r>
          </w:p>
          <w:p w:rsidR="0096792C" w:rsidRPr="00A96512" w:rsidRDefault="0096792C" w:rsidP="001024BD">
            <w:pPr>
              <w:pStyle w:val="AralkYok"/>
              <w:jc w:val="center"/>
              <w:rPr>
                <w:rFonts w:eastAsia="Times New Roman"/>
                <w:b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B6" w:rsidRPr="00A96512" w:rsidRDefault="00C500E2" w:rsidP="00641DBD">
            <w:pPr>
              <w:pStyle w:val="AralkYok"/>
              <w:ind w:left="360"/>
              <w:jc w:val="center"/>
              <w:rPr>
                <w:rFonts w:eastAsia="Times New Roman"/>
                <w:b/>
              </w:rPr>
            </w:pPr>
            <w:r w:rsidRPr="00C500E2">
              <w:rPr>
                <w:rFonts w:eastAsia="Times New Roman"/>
                <w:b/>
              </w:rPr>
              <w:t>3.02.03.02.008</w:t>
            </w:r>
          </w:p>
        </w:tc>
      </w:tr>
    </w:tbl>
    <w:p w:rsidR="00B96544" w:rsidRPr="00A96512" w:rsidRDefault="00B96544" w:rsidP="00B96544">
      <w:pPr>
        <w:rPr>
          <w:rFonts w:ascii="Times New Roman" w:hAnsi="Times New Roman" w:cs="Times New Roman"/>
          <w:b/>
          <w:sz w:val="24"/>
          <w:szCs w:val="24"/>
        </w:rPr>
      </w:pPr>
    </w:p>
    <w:p w:rsidR="00B96544" w:rsidRPr="00A96512" w:rsidRDefault="00B96544" w:rsidP="009F7A1B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A96512">
        <w:rPr>
          <w:b/>
          <w:sz w:val="24"/>
        </w:rPr>
        <w:t>ETKİNLİĞİN ADI:</w:t>
      </w:r>
    </w:p>
    <w:p w:rsidR="00B96544" w:rsidRPr="00A96512" w:rsidRDefault="00AF12CC" w:rsidP="00B84CFF">
      <w:pPr>
        <w:ind w:left="284"/>
        <w:rPr>
          <w:rFonts w:ascii="Times New Roman" w:hAnsi="Times New Roman" w:cs="Times New Roman"/>
          <w:kern w:val="24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 </w:t>
      </w:r>
      <w:r w:rsidR="00B84CFF" w:rsidRPr="00A96512">
        <w:rPr>
          <w:rFonts w:ascii="Times New Roman" w:hAnsi="Times New Roman" w:cs="Times New Roman"/>
          <w:kern w:val="24"/>
          <w:sz w:val="24"/>
          <w:szCs w:val="24"/>
          <w:lang w:eastAsia="en-US"/>
        </w:rPr>
        <w:t>Proje Danışma</w:t>
      </w:r>
      <w:r w:rsidR="00EC1913">
        <w:rPr>
          <w:rFonts w:ascii="Times New Roman" w:hAnsi="Times New Roman" w:cs="Times New Roman"/>
          <w:kern w:val="24"/>
          <w:sz w:val="24"/>
          <w:szCs w:val="24"/>
          <w:lang w:eastAsia="en-US"/>
        </w:rPr>
        <w:t>n</w:t>
      </w:r>
      <w:r w:rsidR="00B84CFF" w:rsidRPr="00A96512">
        <w:rPr>
          <w:rFonts w:ascii="Times New Roman" w:hAnsi="Times New Roman" w:cs="Times New Roman"/>
          <w:kern w:val="24"/>
          <w:sz w:val="24"/>
          <w:szCs w:val="24"/>
          <w:lang w:eastAsia="en-US"/>
        </w:rPr>
        <w:t>lığı</w:t>
      </w:r>
      <w:r w:rsidR="003D47BE" w:rsidRPr="00A96512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 Eğitici Eğitimi</w:t>
      </w:r>
      <w:r w:rsidR="00B84CFF" w:rsidRPr="00A96512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 </w:t>
      </w:r>
      <w:r w:rsidR="002C57A1" w:rsidRPr="00A96512">
        <w:rPr>
          <w:rFonts w:ascii="Times New Roman" w:hAnsi="Times New Roman" w:cs="Times New Roman"/>
          <w:kern w:val="24"/>
          <w:sz w:val="24"/>
          <w:szCs w:val="24"/>
          <w:lang w:eastAsia="en-US"/>
        </w:rPr>
        <w:t>Kursu</w:t>
      </w:r>
    </w:p>
    <w:p w:rsidR="002C57A1" w:rsidRPr="00A96512" w:rsidRDefault="002C57A1" w:rsidP="002C57A1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B96544" w:rsidRPr="00A96512" w:rsidRDefault="00B96544" w:rsidP="009F7A1B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96512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2188B" w:rsidRPr="00A96512" w:rsidRDefault="00CC3140" w:rsidP="00BB3FE1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96512">
        <w:rPr>
          <w:rFonts w:ascii="Times New Roman" w:hAnsi="Times New Roman" w:cs="Times New Roman"/>
          <w:sz w:val="24"/>
          <w:szCs w:val="24"/>
        </w:rPr>
        <w:t xml:space="preserve">Bu faaliyet, </w:t>
      </w:r>
      <w:r w:rsidR="00B84CFF" w:rsidRPr="00A96512">
        <w:rPr>
          <w:rFonts w:ascii="Times New Roman" w:hAnsi="Times New Roman" w:cs="Times New Roman"/>
          <w:sz w:val="24"/>
          <w:szCs w:val="24"/>
        </w:rPr>
        <w:t>TÜBİTAK tarafından düzenlenen Ulusal ve Uluslararas</w:t>
      </w:r>
      <w:r w:rsidR="0049783E" w:rsidRPr="00A96512">
        <w:rPr>
          <w:rFonts w:ascii="Times New Roman" w:hAnsi="Times New Roman" w:cs="Times New Roman"/>
          <w:sz w:val="24"/>
          <w:szCs w:val="24"/>
        </w:rPr>
        <w:t xml:space="preserve">ı Proje Yarışmalarına katılımın resmi okullar bazında yaygınlaştırılması ve katılacak olan ortaöğretim öğrencilerinin, bu yarışmalara daha etkin ve verimli olarak hazırlanmalarını sağlamak için onlara rehberlik </w:t>
      </w:r>
      <w:r w:rsidR="0090113F" w:rsidRPr="00A96512">
        <w:rPr>
          <w:rFonts w:ascii="Times New Roman" w:hAnsi="Times New Roman" w:cs="Times New Roman"/>
          <w:sz w:val="24"/>
          <w:szCs w:val="24"/>
        </w:rPr>
        <w:t xml:space="preserve">yapacak </w:t>
      </w:r>
      <w:r w:rsidR="0049783E" w:rsidRPr="00A96512">
        <w:rPr>
          <w:rFonts w:ascii="Times New Roman" w:hAnsi="Times New Roman" w:cs="Times New Roman"/>
          <w:sz w:val="24"/>
          <w:szCs w:val="24"/>
        </w:rPr>
        <w:t>öğretmenlerin yetiştirilmesi amacıyla hazırlanmıştır.</w:t>
      </w:r>
      <w:r w:rsidR="0090113F" w:rsidRPr="00A96512">
        <w:rPr>
          <w:rFonts w:ascii="Times New Roman" w:hAnsi="Times New Roman" w:cs="Times New Roman"/>
          <w:sz w:val="24"/>
          <w:szCs w:val="24"/>
        </w:rPr>
        <w:t xml:space="preserve"> Bu faaliyeti başarı ile tamamlayan kursiyer;</w:t>
      </w:r>
    </w:p>
    <w:p w:rsidR="0049783E" w:rsidRPr="00A96512" w:rsidRDefault="0049783E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TÜBİTAK projeleri hakkında bilgi sahibi olur.</w:t>
      </w:r>
    </w:p>
    <w:p w:rsidR="0049783E" w:rsidRPr="00A96512" w:rsidRDefault="0049783E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Proje yarışmalarının amacını ifade eder.</w:t>
      </w:r>
    </w:p>
    <w:p w:rsidR="0049783E" w:rsidRPr="00A96512" w:rsidRDefault="0049783E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 xml:space="preserve">TÜBİTAK projelerine başvuru sürecini </w:t>
      </w:r>
      <w:r w:rsidR="00403D92" w:rsidRPr="00A96512">
        <w:t>açıklar</w:t>
      </w:r>
    </w:p>
    <w:p w:rsidR="0049783E" w:rsidRPr="00A96512" w:rsidRDefault="005B7392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P</w:t>
      </w:r>
      <w:r w:rsidR="0049783E" w:rsidRPr="00A96512">
        <w:t xml:space="preserve">roje hazırlama kurallarını </w:t>
      </w:r>
      <w:r w:rsidR="00403D92" w:rsidRPr="00A96512">
        <w:t>sıralar</w:t>
      </w:r>
    </w:p>
    <w:p w:rsidR="0049783E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Proje hazırlama sürecinde</w:t>
      </w:r>
      <w:r w:rsidR="0049783E" w:rsidRPr="00A96512">
        <w:t xml:space="preserve"> yazım kurallarını uygular.</w:t>
      </w:r>
    </w:p>
    <w:p w:rsidR="0049783E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Bilimsel araştırma yöntem ve tekniklerini kullanır.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Bilimsel veri toplama yöntem ve araçlarını kullanır.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 xml:space="preserve">Proje hazırlama aşamalarında </w:t>
      </w:r>
      <w:proofErr w:type="gramStart"/>
      <w:r w:rsidRPr="00A96512">
        <w:t>literatür</w:t>
      </w:r>
      <w:proofErr w:type="gramEnd"/>
      <w:r w:rsidRPr="00A96512">
        <w:t xml:space="preserve"> kullanımı yapar.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 xml:space="preserve">Projelerin </w:t>
      </w:r>
      <w:proofErr w:type="spellStart"/>
      <w:r w:rsidRPr="00A96512">
        <w:t>raporlaştırıl</w:t>
      </w:r>
      <w:r w:rsidR="00BB3FE1" w:rsidRPr="00A96512">
        <w:t>m</w:t>
      </w:r>
      <w:r w:rsidRPr="00A96512">
        <w:t>ası</w:t>
      </w:r>
      <w:proofErr w:type="spellEnd"/>
      <w:r w:rsidRPr="00A96512">
        <w:t xml:space="preserve"> işlemlerini </w:t>
      </w:r>
      <w:r w:rsidR="00FF12C4" w:rsidRPr="00A96512">
        <w:t>uygular</w:t>
      </w:r>
      <w:r w:rsidRPr="00A96512">
        <w:t>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Örnek proje analizi gerçekleştirir.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proofErr w:type="spellStart"/>
      <w:r w:rsidRPr="00A96512">
        <w:t>Arge</w:t>
      </w:r>
      <w:proofErr w:type="spellEnd"/>
      <w:r w:rsidRPr="00A96512">
        <w:t xml:space="preserve"> ve </w:t>
      </w:r>
      <w:proofErr w:type="spellStart"/>
      <w:r w:rsidRPr="00A96512">
        <w:t>inovasyonla</w:t>
      </w:r>
      <w:proofErr w:type="spellEnd"/>
      <w:r w:rsidRPr="00A96512">
        <w:t xml:space="preserve"> ilgili temel kavramları kullanır.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Proje hazırlamada içerik yönetimi yapar.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Örnek TÜBİTAK projesi hazırlar.</w:t>
      </w:r>
    </w:p>
    <w:p w:rsidR="00EC1645" w:rsidRPr="00A96512" w:rsidRDefault="00EC1645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Hazı</w:t>
      </w:r>
      <w:r w:rsidR="00FF12C4" w:rsidRPr="00A96512">
        <w:t xml:space="preserve">rlanan örnek projelerin </w:t>
      </w:r>
      <w:r w:rsidR="00064EF8" w:rsidRPr="00A96512">
        <w:t>sunumlarına yönelik değerlendirme</w:t>
      </w:r>
      <w:r w:rsidR="00FF12C4" w:rsidRPr="00A96512">
        <w:t xml:space="preserve"> yapar</w:t>
      </w:r>
      <w:r w:rsidRPr="00A96512">
        <w:t>.</w:t>
      </w:r>
    </w:p>
    <w:p w:rsidR="00FF12C4" w:rsidRPr="00A96512" w:rsidRDefault="00FF12C4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>Kursiyerlerle çalışma becerisi kazanır.</w:t>
      </w:r>
    </w:p>
    <w:p w:rsidR="00064EF8" w:rsidRPr="00A96512" w:rsidRDefault="00420AE2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 xml:space="preserve">Yetişkin </w:t>
      </w:r>
      <w:r w:rsidR="00064EF8" w:rsidRPr="00A96512">
        <w:rPr>
          <w:bCs/>
        </w:rPr>
        <w:t>Eğitiminde temel prensipler ve kurallar hakkında bilgi sahibi olur.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 xml:space="preserve">Eğitici Eğitimciliğinin önemini </w:t>
      </w:r>
      <w:r w:rsidR="00C84318" w:rsidRPr="00A96512">
        <w:rPr>
          <w:bCs/>
        </w:rPr>
        <w:t>açıklar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>Eğitici Eğitimi Programında kullanılan değerlendirme yöntemlerini kavrar.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lastRenderedPageBreak/>
        <w:t>Eğitici Eğitimine ilişkin etik kurallara uygun davranışların önemini fark eder.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>Eğitici Eğitimi Programı genel çerçevesi ve içeriğini bilir.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  <w:rPr>
          <w:bCs/>
        </w:rPr>
      </w:pPr>
      <w:r w:rsidRPr="00A96512">
        <w:rPr>
          <w:bCs/>
        </w:rPr>
        <w:t>Eğitici Eğitimi Yönetimi ve Organizasyonu hakkında bilgi sahibi olur.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Alanı ile ilgili konu ve kavramları analiz eder.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Öğretim sürecini çevresel şartları, maliyeti ve zamanı dikkate alarak planlar.</w:t>
      </w:r>
    </w:p>
    <w:p w:rsidR="00064EF8" w:rsidRPr="00A96512" w:rsidRDefault="00064EF8" w:rsidP="00C60225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Alanının eğitimi ve öğretimi için gerekli olan becerileri sergiler.</w:t>
      </w:r>
    </w:p>
    <w:p w:rsidR="009F05FE" w:rsidRPr="00A96512" w:rsidRDefault="001A4095" w:rsidP="00176244">
      <w:pPr>
        <w:pStyle w:val="ListeParagraf"/>
        <w:numPr>
          <w:ilvl w:val="0"/>
          <w:numId w:val="7"/>
        </w:numPr>
        <w:spacing w:line="360" w:lineRule="auto"/>
        <w:ind w:left="1134" w:hanging="283"/>
        <w:jc w:val="both"/>
      </w:pPr>
      <w:r w:rsidRPr="00A96512">
        <w:t>Meslektaşlarıyla bilgi ve deneyim paylaşımına açıktır.</w:t>
      </w:r>
    </w:p>
    <w:p w:rsidR="00B96544" w:rsidRPr="00A96512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512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96544" w:rsidRPr="00A96512" w:rsidRDefault="004D4B86" w:rsidP="001A4095">
      <w:pPr>
        <w:ind w:left="-426"/>
        <w:rPr>
          <w:rFonts w:ascii="Times New Roman" w:hAnsi="Times New Roman" w:cs="Times New Roman"/>
          <w:sz w:val="24"/>
          <w:szCs w:val="24"/>
        </w:rPr>
      </w:pPr>
      <w:r w:rsidRPr="00A96512">
        <w:rPr>
          <w:rFonts w:ascii="Times New Roman" w:hAnsi="Times New Roman" w:cs="Times New Roman"/>
          <w:sz w:val="24"/>
          <w:szCs w:val="24"/>
        </w:rPr>
        <w:t xml:space="preserve">  </w:t>
      </w:r>
      <w:r w:rsidR="00AB352F" w:rsidRPr="00A96512">
        <w:rPr>
          <w:rFonts w:ascii="Times New Roman" w:hAnsi="Times New Roman" w:cs="Times New Roman"/>
          <w:sz w:val="24"/>
          <w:szCs w:val="24"/>
        </w:rPr>
        <w:t xml:space="preserve">  </w:t>
      </w:r>
      <w:r w:rsidR="005730F8" w:rsidRPr="00A965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A96512">
        <w:rPr>
          <w:rFonts w:ascii="Times New Roman" w:hAnsi="Times New Roman" w:cs="Times New Roman"/>
          <w:sz w:val="24"/>
          <w:szCs w:val="24"/>
        </w:rPr>
        <w:t xml:space="preserve"> </w:t>
      </w:r>
      <w:r w:rsidR="00B96544" w:rsidRPr="00A96512">
        <w:rPr>
          <w:rFonts w:ascii="Times New Roman" w:hAnsi="Times New Roman" w:cs="Times New Roman"/>
          <w:sz w:val="24"/>
          <w:szCs w:val="24"/>
        </w:rPr>
        <w:t>E</w:t>
      </w:r>
      <w:r w:rsidR="0050449C" w:rsidRPr="00A96512">
        <w:rPr>
          <w:rFonts w:ascii="Times New Roman" w:hAnsi="Times New Roman" w:cs="Times New Roman"/>
          <w:sz w:val="24"/>
          <w:szCs w:val="24"/>
        </w:rPr>
        <w:t>tkinliğin</w:t>
      </w:r>
      <w:r w:rsidR="00B96544" w:rsidRPr="00A96512">
        <w:rPr>
          <w:rFonts w:ascii="Times New Roman" w:hAnsi="Times New Roman" w:cs="Times New Roman"/>
          <w:sz w:val="24"/>
          <w:szCs w:val="24"/>
        </w:rPr>
        <w:t xml:space="preserve"> süresi </w:t>
      </w:r>
      <w:r w:rsidR="00A944EB" w:rsidRPr="00A96512">
        <w:rPr>
          <w:rFonts w:ascii="Times New Roman" w:hAnsi="Times New Roman" w:cs="Times New Roman"/>
          <w:sz w:val="24"/>
          <w:szCs w:val="24"/>
        </w:rPr>
        <w:t>3</w:t>
      </w:r>
      <w:r w:rsidR="00420AE2" w:rsidRPr="00A96512">
        <w:rPr>
          <w:rFonts w:ascii="Times New Roman" w:hAnsi="Times New Roman" w:cs="Times New Roman"/>
          <w:sz w:val="24"/>
          <w:szCs w:val="24"/>
        </w:rPr>
        <w:t>2</w:t>
      </w:r>
      <w:r w:rsidR="00B96544" w:rsidRPr="00A96512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96544" w:rsidRPr="00A96512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Pr="00A96512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51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B3FE1" w:rsidRPr="00A96512" w:rsidRDefault="00B96544" w:rsidP="00BB3FE1">
      <w:pPr>
        <w:spacing w:before="240" w:line="360" w:lineRule="auto"/>
        <w:ind w:left="284" w:hanging="2"/>
        <w:jc w:val="both"/>
        <w:rPr>
          <w:rFonts w:ascii="Times New Roman" w:hAnsi="Times New Roman" w:cs="Times New Roman"/>
          <w:sz w:val="24"/>
          <w:szCs w:val="24"/>
        </w:rPr>
      </w:pPr>
      <w:r w:rsidRPr="00A96512">
        <w:rPr>
          <w:rFonts w:ascii="Times New Roman" w:hAnsi="Times New Roman" w:cs="Times New Roman"/>
          <w:sz w:val="24"/>
          <w:szCs w:val="24"/>
        </w:rPr>
        <w:t xml:space="preserve"> </w:t>
      </w:r>
      <w:r w:rsidR="00A944EB" w:rsidRPr="00A96512">
        <w:rPr>
          <w:rFonts w:ascii="Times New Roman" w:hAnsi="Times New Roman" w:cs="Times New Roman"/>
          <w:sz w:val="24"/>
          <w:szCs w:val="24"/>
        </w:rPr>
        <w:t xml:space="preserve">Bakanlığımıza bağlı okul ve kurumlarda Matematik, Fizik, Kimya, Biyoloji, </w:t>
      </w:r>
      <w:r w:rsidR="00DB5476" w:rsidRPr="00A96512">
        <w:rPr>
          <w:rFonts w:ascii="Times New Roman" w:hAnsi="Times New Roman" w:cs="Times New Roman"/>
          <w:sz w:val="24"/>
          <w:szCs w:val="24"/>
        </w:rPr>
        <w:t>Bilişim Teknolojileri</w:t>
      </w:r>
      <w:r w:rsidR="00A944EB" w:rsidRPr="00A96512">
        <w:rPr>
          <w:rFonts w:ascii="Times New Roman" w:hAnsi="Times New Roman" w:cs="Times New Roman"/>
          <w:sz w:val="24"/>
          <w:szCs w:val="24"/>
        </w:rPr>
        <w:t xml:space="preserve">, Teknoloji ve Tasarım,  Tarih, Coğrafya, Edebiyat, Psikoloji, Sosyoloji ve </w:t>
      </w:r>
      <w:r w:rsidR="005B7392" w:rsidRPr="00A96512">
        <w:rPr>
          <w:rFonts w:ascii="Times New Roman" w:hAnsi="Times New Roman" w:cs="Times New Roman"/>
          <w:sz w:val="24"/>
          <w:szCs w:val="24"/>
        </w:rPr>
        <w:t>Felsefe</w:t>
      </w:r>
      <w:r w:rsidR="00A944EB" w:rsidRPr="00A96512">
        <w:rPr>
          <w:rFonts w:ascii="Times New Roman" w:hAnsi="Times New Roman" w:cs="Times New Roman"/>
          <w:sz w:val="24"/>
          <w:szCs w:val="24"/>
        </w:rPr>
        <w:t xml:space="preserve"> alanlarında görev yapan öğretmenler.</w:t>
      </w:r>
    </w:p>
    <w:p w:rsidR="00B96544" w:rsidRPr="00A96512" w:rsidRDefault="00B96544" w:rsidP="004443B1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512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9F05FE" w:rsidRPr="00A96512" w:rsidRDefault="009F05FE" w:rsidP="000625DA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>Eğitim görevlileri olarak “Proje Yarışmaları” konusunda uzman akademisyenler görevlendirilecektir.</w:t>
      </w:r>
    </w:p>
    <w:p w:rsidR="009F05FE" w:rsidRPr="00A96512" w:rsidRDefault="009F05FE" w:rsidP="000625DA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>Eğitim ortamı katılımcıların etkin iletişim kurabileceği biçimde düzenlenecektir.</w:t>
      </w:r>
    </w:p>
    <w:p w:rsidR="009F05FE" w:rsidRPr="00A96512" w:rsidRDefault="009F05FE" w:rsidP="000625DA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>Eğitim ortamında grup çalışması yapmak için masalar bulundurulacaktır.</w:t>
      </w:r>
    </w:p>
    <w:p w:rsidR="009F05FE" w:rsidRPr="00A96512" w:rsidRDefault="009F05FE" w:rsidP="000625DA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 xml:space="preserve">Katılımcı sayısı dikkate alınarak ortamda gerekli ışık ve ses düzeni sağlanacaktır. </w:t>
      </w:r>
    </w:p>
    <w:p w:rsidR="009F05FE" w:rsidRPr="00A96512" w:rsidRDefault="009F05FE" w:rsidP="000625DA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 xml:space="preserve">Eğitim, internet bağlantılı bilgisayar ve </w:t>
      </w:r>
      <w:proofErr w:type="gramStart"/>
      <w:r w:rsidRPr="00A96512">
        <w:rPr>
          <w:kern w:val="24"/>
        </w:rPr>
        <w:t>projeksiyon</w:t>
      </w:r>
      <w:proofErr w:type="gramEnd"/>
      <w:r w:rsidRPr="00A96512">
        <w:rPr>
          <w:kern w:val="24"/>
        </w:rPr>
        <w:t xml:space="preserve"> cihazı ya da etkileşimli tahta olan </w:t>
      </w:r>
      <w:proofErr w:type="gramStart"/>
      <w:r w:rsidRPr="00A96512">
        <w:rPr>
          <w:kern w:val="24"/>
        </w:rPr>
        <w:t>eğitim</w:t>
      </w:r>
      <w:proofErr w:type="gramEnd"/>
      <w:r w:rsidRPr="00A96512">
        <w:rPr>
          <w:kern w:val="24"/>
        </w:rPr>
        <w:t xml:space="preserve"> ortamında gerçekleştirilecektir. Eğitim içerikleri uygun materyallerle desteklenecektir. </w:t>
      </w:r>
    </w:p>
    <w:p w:rsidR="003B5F1B" w:rsidRPr="00A96512" w:rsidRDefault="009F05FE" w:rsidP="009F05FE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>Katılım</w:t>
      </w:r>
      <w:r w:rsidR="00D4253F" w:rsidRPr="00A96512">
        <w:rPr>
          <w:kern w:val="24"/>
        </w:rPr>
        <w:t>cı sayısı uygulamal</w:t>
      </w:r>
      <w:r w:rsidRPr="00A96512">
        <w:rPr>
          <w:kern w:val="24"/>
        </w:rPr>
        <w:t>ı eğitim yapılacağından her eğitim ortamı için 30 kişiyi geçmeyecek şekilde, oluşturulacaktır.</w:t>
      </w:r>
    </w:p>
    <w:p w:rsidR="001A4095" w:rsidRPr="00A96512" w:rsidRDefault="001A4095" w:rsidP="009F05FE">
      <w:pPr>
        <w:pStyle w:val="ListeParagraf"/>
        <w:numPr>
          <w:ilvl w:val="0"/>
          <w:numId w:val="3"/>
        </w:numPr>
        <w:ind w:left="1276"/>
        <w:jc w:val="both"/>
        <w:rPr>
          <w:kern w:val="24"/>
        </w:rPr>
      </w:pPr>
      <w:r w:rsidRPr="00A96512">
        <w:rPr>
          <w:kern w:val="24"/>
        </w:rPr>
        <w:t>Eğitim merkezi olarak düzenlenecektir.</w:t>
      </w:r>
    </w:p>
    <w:p w:rsidR="003B5F1B" w:rsidRDefault="003B5F1B" w:rsidP="009F05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6244" w:rsidRPr="00A96512" w:rsidRDefault="00176244" w:rsidP="009F05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7392" w:rsidRPr="00A96512" w:rsidRDefault="005B7392" w:rsidP="005B7392">
      <w:pPr>
        <w:pStyle w:val="ListParagraph1"/>
        <w:ind w:left="567"/>
        <w:rPr>
          <w:b/>
          <w:sz w:val="24"/>
        </w:rPr>
      </w:pPr>
    </w:p>
    <w:p w:rsidR="00B96544" w:rsidRPr="00A96512" w:rsidRDefault="00B96544" w:rsidP="005B7392">
      <w:pPr>
        <w:pStyle w:val="ListParagraph1"/>
        <w:numPr>
          <w:ilvl w:val="0"/>
          <w:numId w:val="1"/>
        </w:numPr>
        <w:ind w:left="567"/>
        <w:rPr>
          <w:b/>
          <w:sz w:val="24"/>
        </w:rPr>
      </w:pPr>
      <w:r w:rsidRPr="00A96512">
        <w:rPr>
          <w:b/>
          <w:sz w:val="24"/>
        </w:rPr>
        <w:t>ETKİNLİĞİN İÇERİĞİ</w:t>
      </w:r>
    </w:p>
    <w:p w:rsidR="00B96544" w:rsidRPr="00A96512" w:rsidRDefault="001A4095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651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B96544" w:rsidRPr="00A96512">
        <w:rPr>
          <w:rFonts w:ascii="Times New Roman" w:hAnsi="Times New Roman" w:cs="Times New Roman"/>
          <w:b/>
          <w:bCs/>
          <w:sz w:val="24"/>
          <w:szCs w:val="24"/>
        </w:rPr>
        <w:t xml:space="preserve">Konuların Dağılım </w:t>
      </w:r>
      <w:r w:rsidR="001D0598" w:rsidRPr="00A96512">
        <w:rPr>
          <w:rFonts w:ascii="Times New Roman" w:hAnsi="Times New Roman" w:cs="Times New Roman"/>
          <w:b/>
          <w:bCs/>
          <w:sz w:val="24"/>
          <w:szCs w:val="24"/>
        </w:rPr>
        <w:t xml:space="preserve">Branş </w:t>
      </w:r>
      <w:r w:rsidR="00B96544" w:rsidRPr="00A96512">
        <w:rPr>
          <w:rFonts w:ascii="Times New Roman" w:hAnsi="Times New Roman" w:cs="Times New Roman"/>
          <w:b/>
          <w:bCs/>
          <w:sz w:val="24"/>
          <w:szCs w:val="24"/>
        </w:rPr>
        <w:t>Tablosu</w:t>
      </w:r>
    </w:p>
    <w:p w:rsidR="00BB3FE1" w:rsidRPr="00A96512" w:rsidRDefault="00BB3FE1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0" w:type="dxa"/>
        <w:tblLook w:val="04A0" w:firstRow="1" w:lastRow="0" w:firstColumn="1" w:lastColumn="0" w:noHBand="0" w:noVBand="1"/>
      </w:tblPr>
      <w:tblGrid>
        <w:gridCol w:w="8072"/>
        <w:gridCol w:w="1138"/>
      </w:tblGrid>
      <w:tr w:rsidR="00A96512" w:rsidRPr="00A96512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A96512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</w:tc>
      </w:tr>
      <w:tr w:rsidR="00A96512" w:rsidRPr="00A96512" w:rsidTr="00C02C07">
        <w:trPr>
          <w:trHeight w:val="445"/>
        </w:trPr>
        <w:tc>
          <w:tcPr>
            <w:tcW w:w="8072" w:type="dxa"/>
            <w:shd w:val="clear" w:color="auto" w:fill="auto"/>
            <w:vAlign w:val="center"/>
          </w:tcPr>
          <w:p w:rsidR="0042188B" w:rsidRPr="00C60225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25">
              <w:rPr>
                <w:rFonts w:ascii="Times New Roman" w:hAnsi="Times New Roman" w:cs="Times New Roman"/>
                <w:b/>
                <w:sz w:val="24"/>
                <w:szCs w:val="24"/>
              </w:rPr>
              <w:t>Tanışma Etkinlikleri ve TÜBİTAK Projeleri Tanıtımı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503D62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6512" w:rsidRPr="00A96512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A96512" w:rsidRDefault="0042188B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Bilimsel Araştırma Yöntem ve Teknikleri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807AD0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6512" w:rsidRPr="00A96512" w:rsidTr="00503D62">
        <w:trPr>
          <w:trHeight w:val="3263"/>
        </w:trPr>
        <w:tc>
          <w:tcPr>
            <w:tcW w:w="8072" w:type="dxa"/>
            <w:shd w:val="clear" w:color="auto" w:fill="auto"/>
            <w:vAlign w:val="center"/>
          </w:tcPr>
          <w:p w:rsidR="0042188B" w:rsidRPr="00C60225" w:rsidRDefault="0042188B" w:rsidP="00C60225">
            <w:pPr>
              <w:spacing w:before="240" w:line="276" w:lineRule="auto"/>
              <w:ind w:left="360" w:hanging="4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TÜBİTAK Projelerinde problem seçimi, değişken ve hipotez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 xml:space="preserve">Proje Yarışmalarının Amacı 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Yarışmalara başvuru yöntemi</w:t>
            </w:r>
          </w:p>
          <w:p w:rsidR="00E657F3" w:rsidRPr="00A96512" w:rsidRDefault="00E657F3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Hazırlamada Etik İhlal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Değerlendirme Kriterleri ve Değerlendirme Jürisi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TÜBİTAK Projeleri Hazırlama, Yazma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Sunumu, veri Analizi ve Raporlama</w:t>
            </w:r>
          </w:p>
          <w:p w:rsidR="00DD231E" w:rsidRPr="00A96512" w:rsidRDefault="00DD231E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 xml:space="preserve">Ar-Ge ve </w:t>
            </w:r>
            <w:proofErr w:type="spellStart"/>
            <w:r w:rsidRPr="00A96512">
              <w:t>İnovasyonla</w:t>
            </w:r>
            <w:proofErr w:type="spellEnd"/>
            <w:r w:rsidRPr="00A96512">
              <w:t xml:space="preserve"> ilgili Temel Kavramlar</w:t>
            </w:r>
          </w:p>
          <w:p w:rsidR="00E657F3" w:rsidRPr="00A96512" w:rsidRDefault="00E657F3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Ödüller</w:t>
            </w:r>
          </w:p>
          <w:p w:rsidR="0042188B" w:rsidRPr="00A96512" w:rsidRDefault="0042188B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503D62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6512" w:rsidRPr="00A96512" w:rsidTr="00C02C07">
        <w:trPr>
          <w:trHeight w:val="2400"/>
        </w:trPr>
        <w:tc>
          <w:tcPr>
            <w:tcW w:w="8072" w:type="dxa"/>
            <w:shd w:val="clear" w:color="auto" w:fill="auto"/>
            <w:vAlign w:val="center"/>
          </w:tcPr>
          <w:p w:rsidR="0042188B" w:rsidRPr="00C60225" w:rsidRDefault="0042188B" w:rsidP="00C60225">
            <w:pPr>
              <w:spacing w:before="240" w:line="276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25">
              <w:rPr>
                <w:rFonts w:ascii="Times New Roman" w:hAnsi="Times New Roman" w:cs="Times New Roman"/>
                <w:b/>
                <w:sz w:val="24"/>
                <w:szCs w:val="24"/>
              </w:rPr>
              <w:t>Proje Yönetimi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çeşitleri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 xml:space="preserve">Proje Konusu belirleme 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ekibi oluşturma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yönetiminde zaman</w:t>
            </w:r>
          </w:p>
          <w:p w:rsidR="0042188B" w:rsidRPr="00A96512" w:rsidRDefault="0042188B" w:rsidP="0042188B">
            <w:pPr>
              <w:pStyle w:val="ListeParagraf"/>
              <w:numPr>
                <w:ilvl w:val="0"/>
                <w:numId w:val="8"/>
              </w:numPr>
              <w:spacing w:before="0" w:beforeAutospacing="0" w:after="200" w:afterAutospacing="0" w:line="276" w:lineRule="auto"/>
              <w:ind w:left="1080"/>
              <w:contextualSpacing/>
            </w:pPr>
            <w:r w:rsidRPr="00A96512">
              <w:t>Proje yönetiminde maliyet, tedarik ve risk faktörleri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807AD0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6512" w:rsidRPr="00A96512" w:rsidTr="00C02C07">
        <w:trPr>
          <w:trHeight w:val="619"/>
        </w:trPr>
        <w:tc>
          <w:tcPr>
            <w:tcW w:w="8072" w:type="dxa"/>
            <w:shd w:val="clear" w:color="auto" w:fill="auto"/>
            <w:vAlign w:val="center"/>
          </w:tcPr>
          <w:p w:rsidR="00FF12C4" w:rsidRPr="00C60225" w:rsidRDefault="00FF12C4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25">
              <w:rPr>
                <w:rFonts w:ascii="Times New Roman" w:hAnsi="Times New Roman" w:cs="Times New Roman"/>
                <w:b/>
                <w:sz w:val="24"/>
                <w:szCs w:val="24"/>
              </w:rPr>
              <w:t>Etkinlik Uygulamaları</w:t>
            </w:r>
            <w:r w:rsidR="00E657F3" w:rsidRPr="00C60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Proje Analizleri</w:t>
            </w:r>
          </w:p>
          <w:p w:rsidR="0042188B" w:rsidRPr="00C60225" w:rsidRDefault="0042188B" w:rsidP="00C60225">
            <w:pPr>
              <w:pStyle w:val="ListeParagraf"/>
              <w:numPr>
                <w:ilvl w:val="0"/>
                <w:numId w:val="15"/>
              </w:numPr>
              <w:spacing w:before="240"/>
              <w:rPr>
                <w:rFonts w:eastAsiaTheme="minorHAnsi"/>
              </w:rPr>
            </w:pPr>
            <w:r w:rsidRPr="00C60225">
              <w:rPr>
                <w:rFonts w:eastAsiaTheme="minorHAnsi"/>
              </w:rPr>
              <w:t>Örnek Proje Hazırlama Çalışması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503D62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6512" w:rsidRPr="00A96512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A96512" w:rsidRDefault="0042188B" w:rsidP="00E657F3">
            <w:pPr>
              <w:pStyle w:val="ListeParagraf"/>
              <w:numPr>
                <w:ilvl w:val="0"/>
                <w:numId w:val="12"/>
              </w:numPr>
              <w:spacing w:before="240"/>
              <w:rPr>
                <w:rFonts w:eastAsiaTheme="minorHAnsi"/>
              </w:rPr>
            </w:pPr>
            <w:r w:rsidRPr="00A96512">
              <w:rPr>
                <w:rFonts w:eastAsiaTheme="minorHAnsi"/>
              </w:rPr>
              <w:t xml:space="preserve">Hazırlanan örnek Proje Çalışmalarının Sunumu </w:t>
            </w:r>
          </w:p>
          <w:p w:rsidR="00E657F3" w:rsidRPr="00A96512" w:rsidRDefault="00E657F3" w:rsidP="00E657F3">
            <w:pPr>
              <w:pStyle w:val="ListeParagraf"/>
              <w:numPr>
                <w:ilvl w:val="0"/>
                <w:numId w:val="12"/>
              </w:numPr>
              <w:spacing w:before="240"/>
              <w:rPr>
                <w:rFonts w:eastAsiaTheme="minorHAnsi"/>
              </w:rPr>
            </w:pPr>
            <w:r w:rsidRPr="00A96512">
              <w:rPr>
                <w:rFonts w:eastAsiaTheme="minorHAnsi"/>
              </w:rPr>
              <w:t>Proje Değerlendirme Esasları-Uygulama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A96512" w:rsidRDefault="0042188B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6512" w:rsidRPr="00A96512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064EF8" w:rsidRPr="006139C6" w:rsidRDefault="00064EF8" w:rsidP="00EA52D5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9C6">
              <w:rPr>
                <w:rFonts w:ascii="Times New Roman" w:hAnsi="Times New Roman" w:cs="Times New Roman"/>
                <w:b/>
                <w:sz w:val="24"/>
                <w:szCs w:val="24"/>
              </w:rPr>
              <w:t>Yetişkin Eğitimi</w:t>
            </w:r>
          </w:p>
          <w:p w:rsidR="003A27B6" w:rsidRPr="00A96512" w:rsidRDefault="003A27B6" w:rsidP="003A27B6">
            <w:pPr>
              <w:pStyle w:val="ListeParagraf"/>
              <w:numPr>
                <w:ilvl w:val="0"/>
                <w:numId w:val="14"/>
              </w:numPr>
              <w:spacing w:before="240"/>
              <w:rPr>
                <w:rFonts w:eastAsiaTheme="minorHAnsi"/>
              </w:rPr>
            </w:pPr>
            <w:r w:rsidRPr="00A96512">
              <w:rPr>
                <w:rFonts w:eastAsiaTheme="minorHAnsi"/>
                <w:bCs/>
              </w:rPr>
              <w:t>Yetişkin Eğitiminde temel prensipler ve kurallar</w:t>
            </w:r>
          </w:p>
          <w:p w:rsidR="00503D62" w:rsidRPr="00A96512" w:rsidRDefault="00503D62" w:rsidP="00503D62">
            <w:pPr>
              <w:pStyle w:val="ListeParagraf"/>
              <w:numPr>
                <w:ilvl w:val="0"/>
                <w:numId w:val="14"/>
              </w:numPr>
              <w:spacing w:before="240"/>
              <w:rPr>
                <w:rFonts w:eastAsiaTheme="minorHAnsi"/>
              </w:rPr>
            </w:pPr>
            <w:r w:rsidRPr="00A96512">
              <w:rPr>
                <w:rFonts w:eastAsiaTheme="minorHAnsi"/>
              </w:rPr>
              <w:t>Eğitici Eğitiminin Önemi</w:t>
            </w:r>
          </w:p>
          <w:p w:rsidR="00503D62" w:rsidRPr="00A96512" w:rsidRDefault="00503D62" w:rsidP="00503D62">
            <w:pPr>
              <w:pStyle w:val="ListeParagraf"/>
              <w:numPr>
                <w:ilvl w:val="0"/>
                <w:numId w:val="14"/>
              </w:numPr>
              <w:spacing w:before="240"/>
              <w:rPr>
                <w:rFonts w:eastAsiaTheme="minorHAnsi"/>
              </w:rPr>
            </w:pPr>
            <w:r w:rsidRPr="00A96512">
              <w:rPr>
                <w:rFonts w:eastAsiaTheme="minorHAnsi"/>
                <w:bCs/>
              </w:rPr>
              <w:t>Eğitici Eğitimi Programı genel çerçevesi</w:t>
            </w:r>
          </w:p>
          <w:p w:rsidR="00503D62" w:rsidRPr="00A96512" w:rsidRDefault="00503D62" w:rsidP="00503D62">
            <w:pPr>
              <w:pStyle w:val="ListeParagraf"/>
              <w:numPr>
                <w:ilvl w:val="0"/>
                <w:numId w:val="14"/>
              </w:numPr>
              <w:spacing w:before="240"/>
              <w:rPr>
                <w:rFonts w:eastAsiaTheme="minorHAnsi"/>
              </w:rPr>
            </w:pPr>
            <w:r w:rsidRPr="00A96512">
              <w:rPr>
                <w:bCs/>
              </w:rPr>
              <w:t>Eğitici Eğitimine ilişkin etik kurallar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064EF8" w:rsidRPr="00A96512" w:rsidRDefault="00064EF8" w:rsidP="00EA52D5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6512" w:rsidRPr="00A96512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064EF8" w:rsidRPr="00962246" w:rsidRDefault="00064EF8" w:rsidP="00EA52D5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246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064EF8" w:rsidRPr="00A96512" w:rsidRDefault="00503D62" w:rsidP="00EA52D5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6512" w:rsidRPr="00A96512" w:rsidTr="00C02C07">
        <w:trPr>
          <w:trHeight w:val="574"/>
        </w:trPr>
        <w:tc>
          <w:tcPr>
            <w:tcW w:w="8072" w:type="dxa"/>
            <w:shd w:val="clear" w:color="auto" w:fill="auto"/>
            <w:vAlign w:val="center"/>
          </w:tcPr>
          <w:p w:rsidR="00064EF8" w:rsidRPr="00A96512" w:rsidRDefault="00064EF8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064EF8" w:rsidRPr="00A96512" w:rsidRDefault="00064EF8" w:rsidP="00C8431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4318" w:rsidRPr="00A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B5476" w:rsidRPr="00A96512" w:rsidRDefault="00DB5476" w:rsidP="00DB5476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left="714"/>
        <w:rPr>
          <w:b/>
        </w:rPr>
      </w:pPr>
    </w:p>
    <w:p w:rsidR="00B96544" w:rsidRPr="00A96512" w:rsidRDefault="00B96544" w:rsidP="00FB0E3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</w:rPr>
      </w:pPr>
      <w:r w:rsidRPr="00A96512">
        <w:rPr>
          <w:b/>
        </w:rPr>
        <w:t>ÖĞRETİM YÖNTEM TEKNİK VE STRATEJİLERİ</w:t>
      </w:r>
    </w:p>
    <w:p w:rsidR="00B96544" w:rsidRPr="00A96512" w:rsidRDefault="00B96544" w:rsidP="000625DA">
      <w:pPr>
        <w:pStyle w:val="ListeParagraf"/>
        <w:numPr>
          <w:ilvl w:val="0"/>
          <w:numId w:val="5"/>
        </w:numPr>
        <w:spacing w:before="0" w:beforeAutospacing="0" w:after="0" w:afterAutospacing="0"/>
        <w:ind w:left="1418"/>
        <w:jc w:val="both"/>
      </w:pPr>
      <w:r w:rsidRPr="00A96512">
        <w:t xml:space="preserve">Programın hedeflerine ulaşmak için; aktif öğrenme yöntem ve teknikleri kullanılacaktır. </w:t>
      </w:r>
    </w:p>
    <w:p w:rsidR="00FB29D6" w:rsidRPr="00A96512" w:rsidRDefault="00FB29D6" w:rsidP="000625DA">
      <w:pPr>
        <w:pStyle w:val="ListeParagraf"/>
        <w:numPr>
          <w:ilvl w:val="0"/>
          <w:numId w:val="4"/>
        </w:numPr>
        <w:spacing w:before="0" w:beforeAutospacing="0" w:after="0" w:afterAutospacing="0"/>
        <w:ind w:left="1418"/>
        <w:contextualSpacing/>
        <w:jc w:val="both"/>
      </w:pPr>
      <w:r w:rsidRPr="00A96512">
        <w:t xml:space="preserve">Katılımcılara eğitim ile ilgili ders notları elektronik ortamda verilecektir. </w:t>
      </w:r>
    </w:p>
    <w:p w:rsidR="00FB29D6" w:rsidRDefault="00FB29D6" w:rsidP="00FB29D6">
      <w:pPr>
        <w:widowControl/>
        <w:autoSpaceDE/>
        <w:adjustRightInd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76244" w:rsidRPr="00A96512" w:rsidRDefault="00176244" w:rsidP="00FB29D6">
      <w:pPr>
        <w:widowControl/>
        <w:autoSpaceDE/>
        <w:adjustRightInd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B3FE1" w:rsidRPr="00A96512" w:rsidRDefault="00BB3FE1" w:rsidP="00BB3FE1">
      <w:pPr>
        <w:pStyle w:val="AralkYok"/>
        <w:ind w:left="709"/>
        <w:rPr>
          <w:b/>
        </w:rPr>
      </w:pPr>
    </w:p>
    <w:p w:rsidR="00FB29D6" w:rsidRPr="00A96512" w:rsidRDefault="00B96544" w:rsidP="00BB3FE1">
      <w:pPr>
        <w:pStyle w:val="AralkYok"/>
        <w:numPr>
          <w:ilvl w:val="0"/>
          <w:numId w:val="1"/>
        </w:numPr>
        <w:ind w:left="709"/>
        <w:rPr>
          <w:b/>
        </w:rPr>
      </w:pPr>
      <w:r w:rsidRPr="00A96512">
        <w:rPr>
          <w:b/>
        </w:rPr>
        <w:lastRenderedPageBreak/>
        <w:t>ÖLÇME VE DEĞERLENDİRME</w:t>
      </w:r>
    </w:p>
    <w:p w:rsidR="00BB3FE1" w:rsidRPr="00A96512" w:rsidRDefault="00BB3FE1" w:rsidP="00BB3FE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3FE1" w:rsidRPr="00A96512" w:rsidRDefault="00BB3FE1" w:rsidP="00BB3FE1">
      <w:pPr>
        <w:widowControl/>
        <w:numPr>
          <w:ilvl w:val="0"/>
          <w:numId w:val="10"/>
        </w:numPr>
        <w:autoSpaceDE/>
        <w:autoSpaceDN/>
        <w:adjustRightInd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A96512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uygulama ağırlıklı süreç değerlendirmesinin yanı sıra </w:t>
      </w:r>
      <w:r w:rsidR="00E119F4" w:rsidRPr="00A96512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A96512">
        <w:rPr>
          <w:rFonts w:ascii="Times New Roman" w:eastAsia="Times New Roman" w:hAnsi="Times New Roman" w:cs="Times New Roman"/>
          <w:sz w:val="24"/>
          <w:szCs w:val="24"/>
        </w:rPr>
        <w:t xml:space="preserve"> sorudan oluşan ve tüm konuları kapsayan açık uçlu sorular</w:t>
      </w:r>
      <w:r w:rsidR="00E119F4" w:rsidRPr="00A96512">
        <w:rPr>
          <w:rFonts w:ascii="Times New Roman" w:eastAsia="Times New Roman" w:hAnsi="Times New Roman" w:cs="Times New Roman"/>
          <w:sz w:val="24"/>
          <w:szCs w:val="24"/>
        </w:rPr>
        <w:t xml:space="preserve"> veya</w:t>
      </w:r>
      <w:r w:rsidRPr="00A96512">
        <w:rPr>
          <w:rFonts w:ascii="Times New Roman" w:eastAsia="Times New Roman" w:hAnsi="Times New Roman" w:cs="Times New Roman"/>
          <w:sz w:val="24"/>
          <w:szCs w:val="24"/>
        </w:rPr>
        <w:t xml:space="preserve"> çoktan seçm</w:t>
      </w:r>
      <w:r w:rsidR="0096792C">
        <w:rPr>
          <w:rFonts w:ascii="Times New Roman" w:eastAsia="Times New Roman" w:hAnsi="Times New Roman" w:cs="Times New Roman"/>
          <w:sz w:val="24"/>
          <w:szCs w:val="24"/>
        </w:rPr>
        <w:t>eli test sınavı yapılacaktır. 50</w:t>
      </w:r>
      <w:r w:rsidRPr="00A96512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1F2A95" w:rsidRPr="00A96512" w:rsidRDefault="00BB3FE1" w:rsidP="00BB3FE1">
      <w:pPr>
        <w:widowControl/>
        <w:numPr>
          <w:ilvl w:val="0"/>
          <w:numId w:val="10"/>
        </w:numPr>
        <w:autoSpaceDE/>
        <w:autoSpaceDN/>
        <w:adjustRightInd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A96512">
        <w:rPr>
          <w:rFonts w:ascii="Times New Roman" w:hAnsi="Times New Roman" w:cs="Times New Roman"/>
          <w:sz w:val="24"/>
          <w:szCs w:val="24"/>
        </w:rPr>
        <w:t>Başarılı olanlara “Kurs Belge</w:t>
      </w:r>
      <w:bookmarkStart w:id="0" w:name="_GoBack"/>
      <w:bookmarkEnd w:id="0"/>
      <w:r w:rsidRPr="00A96512">
        <w:rPr>
          <w:rFonts w:ascii="Times New Roman" w:hAnsi="Times New Roman" w:cs="Times New Roman"/>
          <w:sz w:val="24"/>
          <w:szCs w:val="24"/>
        </w:rPr>
        <w:t>si” (e-Sertifika) verilecektir</w:t>
      </w:r>
      <w:r w:rsidR="00E119F4" w:rsidRPr="00A96512">
        <w:rPr>
          <w:rFonts w:ascii="Times New Roman" w:hAnsi="Times New Roman" w:cs="Times New Roman"/>
          <w:sz w:val="24"/>
          <w:szCs w:val="24"/>
        </w:rPr>
        <w:t>.</w:t>
      </w:r>
    </w:p>
    <w:sectPr w:rsidR="001F2A95" w:rsidRPr="00A96512" w:rsidSect="00D41F4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099F"/>
    <w:multiLevelType w:val="hybridMultilevel"/>
    <w:tmpl w:val="92601994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7C728B"/>
    <w:multiLevelType w:val="hybridMultilevel"/>
    <w:tmpl w:val="F454E1A2"/>
    <w:lvl w:ilvl="0" w:tplc="AD5655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EA792F"/>
    <w:multiLevelType w:val="hybridMultilevel"/>
    <w:tmpl w:val="4EF8F464"/>
    <w:lvl w:ilvl="0" w:tplc="5622D00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BA1276E"/>
    <w:multiLevelType w:val="hybridMultilevel"/>
    <w:tmpl w:val="C7324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37F94"/>
    <w:multiLevelType w:val="hybridMultilevel"/>
    <w:tmpl w:val="66C2A8F2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5A721E46"/>
    <w:multiLevelType w:val="hybridMultilevel"/>
    <w:tmpl w:val="CA944720"/>
    <w:lvl w:ilvl="0" w:tplc="18FCDC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BB7484"/>
    <w:multiLevelType w:val="hybridMultilevel"/>
    <w:tmpl w:val="941ED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D5C73"/>
    <w:multiLevelType w:val="hybridMultilevel"/>
    <w:tmpl w:val="F67EFA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6571F"/>
    <w:multiLevelType w:val="hybridMultilevel"/>
    <w:tmpl w:val="1EAAB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E2F22C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theme="maj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C500A"/>
    <w:multiLevelType w:val="hybridMultilevel"/>
    <w:tmpl w:val="6C767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3"/>
  </w:num>
  <w:num w:numId="11">
    <w:abstractNumId w:val="7"/>
  </w:num>
  <w:num w:numId="12">
    <w:abstractNumId w:val="11"/>
  </w:num>
  <w:num w:numId="13">
    <w:abstractNumId w:val="6"/>
  </w:num>
  <w:num w:numId="14">
    <w:abstractNumId w:val="14"/>
  </w:num>
  <w:num w:numId="1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44"/>
    <w:rsid w:val="00013425"/>
    <w:rsid w:val="00020BEA"/>
    <w:rsid w:val="00036401"/>
    <w:rsid w:val="00040697"/>
    <w:rsid w:val="000429A3"/>
    <w:rsid w:val="0004358A"/>
    <w:rsid w:val="000568E1"/>
    <w:rsid w:val="000625DA"/>
    <w:rsid w:val="00064EF8"/>
    <w:rsid w:val="00067C7F"/>
    <w:rsid w:val="000729C9"/>
    <w:rsid w:val="000733E7"/>
    <w:rsid w:val="00081B45"/>
    <w:rsid w:val="000A1B3A"/>
    <w:rsid w:val="000F4DA5"/>
    <w:rsid w:val="001024BD"/>
    <w:rsid w:val="0010502A"/>
    <w:rsid w:val="00117928"/>
    <w:rsid w:val="00123894"/>
    <w:rsid w:val="00124D35"/>
    <w:rsid w:val="00130517"/>
    <w:rsid w:val="0013238A"/>
    <w:rsid w:val="00161765"/>
    <w:rsid w:val="001718A7"/>
    <w:rsid w:val="00172725"/>
    <w:rsid w:val="00176244"/>
    <w:rsid w:val="00181E98"/>
    <w:rsid w:val="001820CB"/>
    <w:rsid w:val="0018469B"/>
    <w:rsid w:val="001A4095"/>
    <w:rsid w:val="001C66B7"/>
    <w:rsid w:val="001D0598"/>
    <w:rsid w:val="001F2A95"/>
    <w:rsid w:val="001F5D1B"/>
    <w:rsid w:val="00213856"/>
    <w:rsid w:val="002266A5"/>
    <w:rsid w:val="00241929"/>
    <w:rsid w:val="0024736A"/>
    <w:rsid w:val="00260396"/>
    <w:rsid w:val="00262793"/>
    <w:rsid w:val="002A195D"/>
    <w:rsid w:val="002B0D2D"/>
    <w:rsid w:val="002B11B1"/>
    <w:rsid w:val="002C57A1"/>
    <w:rsid w:val="0033118C"/>
    <w:rsid w:val="003314A7"/>
    <w:rsid w:val="00331B7F"/>
    <w:rsid w:val="00366C26"/>
    <w:rsid w:val="00367BED"/>
    <w:rsid w:val="00370B1B"/>
    <w:rsid w:val="003A27B6"/>
    <w:rsid w:val="003B5F1B"/>
    <w:rsid w:val="003B7A15"/>
    <w:rsid w:val="003C39E5"/>
    <w:rsid w:val="003C5655"/>
    <w:rsid w:val="003C7A6D"/>
    <w:rsid w:val="003D47BE"/>
    <w:rsid w:val="003E17A8"/>
    <w:rsid w:val="003E2417"/>
    <w:rsid w:val="003F2B4D"/>
    <w:rsid w:val="003F40EF"/>
    <w:rsid w:val="00403D92"/>
    <w:rsid w:val="00420534"/>
    <w:rsid w:val="00420AE2"/>
    <w:rsid w:val="0042188B"/>
    <w:rsid w:val="00442176"/>
    <w:rsid w:val="004443B1"/>
    <w:rsid w:val="00446C39"/>
    <w:rsid w:val="004573C3"/>
    <w:rsid w:val="00486277"/>
    <w:rsid w:val="0049783E"/>
    <w:rsid w:val="004A623F"/>
    <w:rsid w:val="004A73BD"/>
    <w:rsid w:val="004B56A2"/>
    <w:rsid w:val="004C6906"/>
    <w:rsid w:val="004D2C74"/>
    <w:rsid w:val="004D4B86"/>
    <w:rsid w:val="004E1FE1"/>
    <w:rsid w:val="00503D62"/>
    <w:rsid w:val="0050449C"/>
    <w:rsid w:val="00534730"/>
    <w:rsid w:val="00543A04"/>
    <w:rsid w:val="0056518B"/>
    <w:rsid w:val="005730F8"/>
    <w:rsid w:val="005828B6"/>
    <w:rsid w:val="005B27DE"/>
    <w:rsid w:val="005B7392"/>
    <w:rsid w:val="005C639B"/>
    <w:rsid w:val="0060413B"/>
    <w:rsid w:val="0060784A"/>
    <w:rsid w:val="0061028A"/>
    <w:rsid w:val="006139C6"/>
    <w:rsid w:val="00635BDA"/>
    <w:rsid w:val="00641DBD"/>
    <w:rsid w:val="00666B9D"/>
    <w:rsid w:val="0069698E"/>
    <w:rsid w:val="00696FEB"/>
    <w:rsid w:val="006D24AD"/>
    <w:rsid w:val="0071271F"/>
    <w:rsid w:val="00721066"/>
    <w:rsid w:val="007329B6"/>
    <w:rsid w:val="00790ED8"/>
    <w:rsid w:val="007E4C69"/>
    <w:rsid w:val="00801676"/>
    <w:rsid w:val="00807AD0"/>
    <w:rsid w:val="00814DE1"/>
    <w:rsid w:val="00824E32"/>
    <w:rsid w:val="0082738E"/>
    <w:rsid w:val="0083341E"/>
    <w:rsid w:val="00857752"/>
    <w:rsid w:val="008920B3"/>
    <w:rsid w:val="0089624A"/>
    <w:rsid w:val="008D53A1"/>
    <w:rsid w:val="008E503F"/>
    <w:rsid w:val="008E7D2F"/>
    <w:rsid w:val="008F7D12"/>
    <w:rsid w:val="0090113F"/>
    <w:rsid w:val="00902D5C"/>
    <w:rsid w:val="009503B5"/>
    <w:rsid w:val="00962246"/>
    <w:rsid w:val="0096792C"/>
    <w:rsid w:val="00970108"/>
    <w:rsid w:val="009721CF"/>
    <w:rsid w:val="00980D7C"/>
    <w:rsid w:val="00985EFC"/>
    <w:rsid w:val="009D54E3"/>
    <w:rsid w:val="009F05FE"/>
    <w:rsid w:val="009F7A1B"/>
    <w:rsid w:val="00A058DB"/>
    <w:rsid w:val="00A5528C"/>
    <w:rsid w:val="00A63AE0"/>
    <w:rsid w:val="00A87FC6"/>
    <w:rsid w:val="00A944EB"/>
    <w:rsid w:val="00A96512"/>
    <w:rsid w:val="00AA0FAF"/>
    <w:rsid w:val="00AA637F"/>
    <w:rsid w:val="00AB352F"/>
    <w:rsid w:val="00AC726C"/>
    <w:rsid w:val="00AF12CC"/>
    <w:rsid w:val="00B041EB"/>
    <w:rsid w:val="00B06094"/>
    <w:rsid w:val="00B162FF"/>
    <w:rsid w:val="00B312E2"/>
    <w:rsid w:val="00B4067D"/>
    <w:rsid w:val="00B43B8B"/>
    <w:rsid w:val="00B43E2A"/>
    <w:rsid w:val="00B50B34"/>
    <w:rsid w:val="00B84CFF"/>
    <w:rsid w:val="00B96544"/>
    <w:rsid w:val="00BB3FE1"/>
    <w:rsid w:val="00BC4C49"/>
    <w:rsid w:val="00C31B34"/>
    <w:rsid w:val="00C500E2"/>
    <w:rsid w:val="00C50307"/>
    <w:rsid w:val="00C528D6"/>
    <w:rsid w:val="00C54E2E"/>
    <w:rsid w:val="00C60225"/>
    <w:rsid w:val="00C71063"/>
    <w:rsid w:val="00C84318"/>
    <w:rsid w:val="00C94891"/>
    <w:rsid w:val="00CB18BA"/>
    <w:rsid w:val="00CC3140"/>
    <w:rsid w:val="00CF4A0A"/>
    <w:rsid w:val="00D12151"/>
    <w:rsid w:val="00D17FB4"/>
    <w:rsid w:val="00D41F4A"/>
    <w:rsid w:val="00D4253F"/>
    <w:rsid w:val="00D474DA"/>
    <w:rsid w:val="00D76437"/>
    <w:rsid w:val="00D91D1F"/>
    <w:rsid w:val="00DA6DE2"/>
    <w:rsid w:val="00DB5476"/>
    <w:rsid w:val="00DC20D6"/>
    <w:rsid w:val="00DD231E"/>
    <w:rsid w:val="00DF1595"/>
    <w:rsid w:val="00E119F4"/>
    <w:rsid w:val="00E278D1"/>
    <w:rsid w:val="00E42EB9"/>
    <w:rsid w:val="00E657F3"/>
    <w:rsid w:val="00E77162"/>
    <w:rsid w:val="00E8176D"/>
    <w:rsid w:val="00E92D80"/>
    <w:rsid w:val="00E949D0"/>
    <w:rsid w:val="00E975AD"/>
    <w:rsid w:val="00EA10F3"/>
    <w:rsid w:val="00EC1645"/>
    <w:rsid w:val="00EC1913"/>
    <w:rsid w:val="00EC751B"/>
    <w:rsid w:val="00ED55C8"/>
    <w:rsid w:val="00EF4991"/>
    <w:rsid w:val="00F0008B"/>
    <w:rsid w:val="00F23551"/>
    <w:rsid w:val="00F27A55"/>
    <w:rsid w:val="00F333F6"/>
    <w:rsid w:val="00F334D1"/>
    <w:rsid w:val="00F66FEB"/>
    <w:rsid w:val="00F775C1"/>
    <w:rsid w:val="00F777FD"/>
    <w:rsid w:val="00F81346"/>
    <w:rsid w:val="00FA4208"/>
    <w:rsid w:val="00FA6A00"/>
    <w:rsid w:val="00FB0E3A"/>
    <w:rsid w:val="00FB29D6"/>
    <w:rsid w:val="00FB52AB"/>
    <w:rsid w:val="00FC344C"/>
    <w:rsid w:val="00FD7F45"/>
    <w:rsid w:val="00FF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3D7FC-4655-4B54-8997-D7F80C50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9654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B96544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B9654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329B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106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063"/>
    <w:rPr>
      <w:rFonts w:ascii="Segoe UI" w:hAnsi="Segoe UI" w:cs="Segoe UI"/>
      <w:sz w:val="18"/>
      <w:szCs w:val="18"/>
    </w:rPr>
  </w:style>
  <w:style w:type="paragraph" w:customStyle="1" w:styleId="AralkYok1">
    <w:name w:val="Aralık Yok1"/>
    <w:basedOn w:val="Normal"/>
    <w:rsid w:val="009F05FE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">
    <w:name w:val="listparagraph"/>
    <w:basedOn w:val="Normal"/>
    <w:rsid w:val="001F2A9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table" w:styleId="TabloKlavuzu">
    <w:name w:val="Table Grid"/>
    <w:basedOn w:val="NormalTablo"/>
    <w:uiPriority w:val="39"/>
    <w:rsid w:val="004218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FF12C4"/>
    <w:pPr>
      <w:widowControl/>
      <w:autoSpaceDE/>
      <w:autoSpaceDN/>
      <w:adjustRightInd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FF12C4"/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96F0-1024-4C07-86F4-10F10DE2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Refik OLGUN</cp:lastModifiedBy>
  <cp:revision>4</cp:revision>
  <cp:lastPrinted>2019-04-05T08:38:00Z</cp:lastPrinted>
  <dcterms:created xsi:type="dcterms:W3CDTF">2023-08-22T06:49:00Z</dcterms:created>
  <dcterms:modified xsi:type="dcterms:W3CDTF">2023-08-22T06:52:00Z</dcterms:modified>
</cp:coreProperties>
</file>